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E43B" w14:textId="77777777" w:rsidR="00F4669B" w:rsidRPr="00DA6CEA" w:rsidRDefault="00F4669B" w:rsidP="00F4669B">
      <w:pPr>
        <w:jc w:val="center"/>
        <w:rPr>
          <w:rFonts w:ascii="HG丸ｺﾞｼｯｸM-PRO" w:eastAsia="HG丸ｺﾞｼｯｸM-PRO" w:hAnsi="HG丸ｺﾞｼｯｸM-PRO"/>
        </w:rPr>
      </w:pPr>
      <w:r w:rsidRPr="00BB6400">
        <w:rPr>
          <w:rFonts w:ascii="HG丸ｺﾞｼｯｸM-PRO" w:eastAsia="HG丸ｺﾞｼｯｸM-PRO" w:hAnsi="HG丸ｺﾞｼｯｸM-PRO"/>
          <w:sz w:val="32"/>
        </w:rPr>
        <w:t>工総研セミナー「</w:t>
      </w:r>
      <w:r>
        <w:rPr>
          <w:rFonts w:ascii="HG丸ｺﾞｼｯｸM-PRO" w:eastAsia="HG丸ｺﾞｼｯｸM-PRO" w:hAnsi="HG丸ｺﾞｼｯｸM-PRO" w:hint="eastAsia"/>
          <w:sz w:val="32"/>
        </w:rPr>
        <w:t>蛍光X線分析装置</w:t>
      </w:r>
      <w:r w:rsidRPr="00BB6400">
        <w:rPr>
          <w:rFonts w:ascii="HG丸ｺﾞｼｯｸM-PRO" w:eastAsia="HG丸ｺﾞｼｯｸM-PRO" w:hAnsi="HG丸ｺﾞｼｯｸM-PRO"/>
          <w:sz w:val="32"/>
        </w:rPr>
        <w:t>操作研修会」</w:t>
      </w:r>
    </w:p>
    <w:p w14:paraId="52A57B9B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14:paraId="3183D0C9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14:paraId="28ED82F1" w14:textId="77777777" w:rsidR="00F4669B" w:rsidRPr="00DA6CEA" w:rsidRDefault="00F4669B" w:rsidP="00F4669B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共催　</w:t>
      </w:r>
      <w:r>
        <w:rPr>
          <w:rFonts w:ascii="HG丸ｺﾞｼｯｸM-PRO" w:eastAsia="HG丸ｺﾞｼｯｸM-PRO" w:hAnsi="HG丸ｺﾞｼｯｸM-PRO" w:hint="eastAsia"/>
        </w:rPr>
        <w:t>㈱島津製作所</w:t>
      </w:r>
    </w:p>
    <w:p w14:paraId="3AC51BD0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当研究所では、</w:t>
      </w:r>
      <w:r>
        <w:rPr>
          <w:rFonts w:ascii="HG丸ｺﾞｼｯｸM-PRO" w:eastAsia="HG丸ｺﾞｼｯｸM-PRO" w:hAnsi="HG丸ｺﾞｼｯｸM-PRO" w:hint="eastAsia"/>
        </w:rPr>
        <w:t>令和７年度の</w:t>
      </w:r>
      <w:r w:rsidRPr="00DA6CEA"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令和７年度JKA補助事業</w:t>
      </w:r>
      <w:r w:rsidRPr="00DA6CEA">
        <w:rPr>
          <w:rFonts w:ascii="HG丸ｺﾞｼｯｸM-PRO" w:eastAsia="HG丸ｺﾞｼｯｸM-PRO" w:hAnsi="HG丸ｺﾞｼｯｸM-PRO"/>
        </w:rPr>
        <w:t>」を活用し、新たに「</w:t>
      </w:r>
      <w:r>
        <w:rPr>
          <w:rFonts w:ascii="HG丸ｺﾞｼｯｸM-PRO" w:eastAsia="HG丸ｺﾞｼｯｸM-PRO" w:hAnsi="HG丸ｺﾞｼｯｸM-PRO" w:hint="eastAsia"/>
        </w:rPr>
        <w:t>蛍光X線分析装置</w:t>
      </w:r>
      <w:r w:rsidRPr="00DA6CEA">
        <w:rPr>
          <w:rFonts w:ascii="HG丸ｺﾞｼｯｸM-PRO" w:eastAsia="HG丸ｺﾞｼｯｸM-PRO" w:hAnsi="HG丸ｺﾞｼｯｸM-PRO"/>
        </w:rPr>
        <w:t>」を導入いたします。</w:t>
      </w:r>
    </w:p>
    <w:p w14:paraId="36C8C03F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導入に伴い</w:t>
      </w:r>
      <w:r w:rsidRPr="00DA6CEA">
        <w:rPr>
          <w:rFonts w:ascii="HG丸ｺﾞｼｯｸM-PRO" w:eastAsia="HG丸ｺﾞｼｯｸM-PRO" w:hAnsi="HG丸ｺﾞｼｯｸM-PRO" w:hint="eastAsia"/>
        </w:rPr>
        <w:t>、「</w:t>
      </w:r>
      <w:r>
        <w:rPr>
          <w:rFonts w:ascii="HG丸ｺﾞｼｯｸM-PRO" w:eastAsia="HG丸ｺﾞｼｯｸM-PRO" w:hAnsi="HG丸ｺﾞｼｯｸM-PRO" w:hint="eastAsia"/>
        </w:rPr>
        <w:t>蛍光X線分析装置</w:t>
      </w:r>
      <w:r w:rsidRPr="00DA6CEA">
        <w:rPr>
          <w:rFonts w:ascii="HG丸ｺﾞｼｯｸM-PRO" w:eastAsia="HG丸ｺﾞｼｯｸM-PRO" w:hAnsi="HG丸ｺﾞｼｯｸM-PRO"/>
        </w:rPr>
        <w:t>」について、実際に</w:t>
      </w:r>
      <w:r>
        <w:rPr>
          <w:rFonts w:ascii="HG丸ｺﾞｼｯｸM-PRO" w:eastAsia="HG丸ｺﾞｼｯｸM-PRO" w:hAnsi="HG丸ｺﾞｼｯｸM-PRO" w:hint="eastAsia"/>
        </w:rPr>
        <w:t>装置の立ち上げから試料の分析まで体験できる</w:t>
      </w:r>
      <w:r w:rsidRPr="00DA6CEA">
        <w:rPr>
          <w:rFonts w:ascii="HG丸ｺﾞｼｯｸM-PRO" w:eastAsia="HG丸ｺﾞｼｯｸM-PRO" w:hAnsi="HG丸ｺﾞｼｯｸM-PRO"/>
        </w:rPr>
        <w:t>研修会を企画しました。この「</w:t>
      </w:r>
      <w:r>
        <w:rPr>
          <w:rFonts w:ascii="HG丸ｺﾞｼｯｸM-PRO" w:eastAsia="HG丸ｺﾞｼｯｸM-PRO" w:hAnsi="HG丸ｺﾞｼｯｸM-PRO" w:hint="eastAsia"/>
        </w:rPr>
        <w:t>蛍光X線分析装置</w:t>
      </w:r>
      <w:r w:rsidRPr="00DA6CEA">
        <w:rPr>
          <w:rFonts w:ascii="HG丸ｺﾞｼｯｸM-PRO" w:eastAsia="HG丸ｺﾞｼｯｸM-PRO" w:hAnsi="HG丸ｺﾞｼｯｸM-PRO"/>
        </w:rPr>
        <w:t>」は、</w:t>
      </w:r>
      <w:r>
        <w:rPr>
          <w:rFonts w:ascii="HG丸ｺﾞｼｯｸM-PRO" w:eastAsia="HG丸ｺﾞｼｯｸM-PRO" w:hAnsi="HG丸ｺﾞｼｯｸM-PRO" w:hint="eastAsia"/>
        </w:rPr>
        <w:t>従来の装置よりも検出可能な元素の範囲が向上（C（炭素）～U（ウラン））し、製造現場で製造物の素材評価や、0.3mmサイズの異物（R</w:t>
      </w:r>
      <w:r>
        <w:rPr>
          <w:rFonts w:ascii="HG丸ｺﾞｼｯｸM-PRO" w:eastAsia="HG丸ｺﾞｼｯｸM-PRO" w:hAnsi="HG丸ｺﾞｼｯｸM-PRO"/>
        </w:rPr>
        <w:t>oHS</w:t>
      </w:r>
      <w:r>
        <w:rPr>
          <w:rFonts w:ascii="HG丸ｺﾞｼｯｸM-PRO" w:eastAsia="HG丸ｺﾞｼｯｸM-PRO" w:hAnsi="HG丸ｺﾞｼｯｸM-PRO" w:hint="eastAsia"/>
        </w:rPr>
        <w:t>指令の規制物質であるC</w:t>
      </w:r>
      <w:r>
        <w:rPr>
          <w:rFonts w:ascii="HG丸ｺﾞｼｯｸM-PRO" w:eastAsia="HG丸ｺﾞｼｯｸM-PRO" w:hAnsi="HG丸ｺﾞｼｯｸM-PRO"/>
        </w:rPr>
        <w:t>r</w:t>
      </w:r>
      <w:r>
        <w:rPr>
          <w:rFonts w:ascii="HG丸ｺﾞｼｯｸM-PRO" w:eastAsia="HG丸ｺﾞｼｯｸM-PRO" w:hAnsi="HG丸ｺﾞｼｯｸM-PRO" w:hint="eastAsia"/>
        </w:rPr>
        <w:t>（クロム）やP</w:t>
      </w:r>
      <w:r>
        <w:rPr>
          <w:rFonts w:ascii="HG丸ｺﾞｼｯｸM-PRO" w:eastAsia="HG丸ｺﾞｼｯｸM-PRO" w:hAnsi="HG丸ｺﾞｼｯｸM-PRO"/>
        </w:rPr>
        <w:t>b</w:t>
      </w:r>
      <w:r>
        <w:rPr>
          <w:rFonts w:ascii="HG丸ｺﾞｼｯｸM-PRO" w:eastAsia="HG丸ｺﾞｼｯｸM-PRO" w:hAnsi="HG丸ｺﾞｼｯｸM-PRO" w:hint="eastAsia"/>
        </w:rPr>
        <w:t>（鉛）も含めて）の検出</w:t>
      </w:r>
      <w:r w:rsidRPr="00DA6CEA">
        <w:rPr>
          <w:rFonts w:ascii="HG丸ｺﾞｼｯｸM-PRO" w:eastAsia="HG丸ｺﾞｼｯｸM-PRO" w:hAnsi="HG丸ｺﾞｼｯｸM-PRO"/>
        </w:rPr>
        <w:t>に</w:t>
      </w:r>
      <w:r>
        <w:rPr>
          <w:rFonts w:ascii="HG丸ｺﾞｼｯｸM-PRO" w:eastAsia="HG丸ｺﾞｼｯｸM-PRO" w:hAnsi="HG丸ｺﾞｼｯｸM-PRO" w:hint="eastAsia"/>
        </w:rPr>
        <w:t>も</w:t>
      </w:r>
      <w:r w:rsidRPr="00DA6CEA">
        <w:rPr>
          <w:rFonts w:ascii="HG丸ｺﾞｼｯｸM-PRO" w:eastAsia="HG丸ｺﾞｼｯｸM-PRO" w:hAnsi="HG丸ｺﾞｼｯｸM-PRO"/>
        </w:rPr>
        <w:t>使用することが可能で、今後貸出機器</w:t>
      </w:r>
      <w:r>
        <w:rPr>
          <w:rFonts w:ascii="HG丸ｺﾞｼｯｸM-PRO" w:eastAsia="HG丸ｺﾞｼｯｸM-PRO" w:hAnsi="HG丸ｺﾞｼｯｸM-PRO" w:hint="eastAsia"/>
        </w:rPr>
        <w:t>とする予定です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4E8407E1" w14:textId="77777777" w:rsidR="00F4669B" w:rsidRPr="00DA6CEA" w:rsidRDefault="00F4669B" w:rsidP="00F4669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ご多忙中とは存じますが、ご参加くださいますようご案内申し上げます。</w:t>
      </w:r>
    </w:p>
    <w:p w14:paraId="3A2F1828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○日時と研修内容</w:t>
      </w:r>
    </w:p>
    <w:p w14:paraId="3BBE9311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令和７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１1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1４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金曜日</w:t>
      </w:r>
      <w:r w:rsidRPr="00DA6CEA">
        <w:rPr>
          <w:rFonts w:ascii="HG丸ｺﾞｼｯｸM-PRO" w:eastAsia="HG丸ｺﾞｼｯｸM-PRO" w:hAnsi="HG丸ｺﾞｼｯｸM-PRO" w:hint="eastAsia"/>
        </w:rPr>
        <w:t>）１</w:t>
      </w:r>
      <w:r>
        <w:rPr>
          <w:rFonts w:ascii="HG丸ｺﾞｼｯｸM-PRO" w:eastAsia="HG丸ｺﾞｼｯｸM-PRO" w:hAnsi="HG丸ｺﾞｼｯｸM-PRO" w:hint="eastAsia"/>
        </w:rPr>
        <w:t>0</w:t>
      </w:r>
      <w:r w:rsidRPr="00DA6CEA">
        <w:rPr>
          <w:rFonts w:ascii="HG丸ｺﾞｼｯｸM-PRO" w:eastAsia="HG丸ｺﾞｼｯｸM-PRO" w:hAnsi="HG丸ｺﾞｼｯｸM-PRO" w:hint="eastAsia"/>
        </w:rPr>
        <w:t>：００～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２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</w:p>
    <w:p w14:paraId="191CD988" w14:textId="6AE6657B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A6CEA">
        <w:rPr>
          <w:rFonts w:ascii="HG丸ｺﾞｼｯｸM-PRO" w:eastAsia="HG丸ｺﾞｼｯｸM-PRO" w:hAnsi="HG丸ｺﾞｼｯｸM-PRO" w:hint="eastAsia"/>
        </w:rPr>
        <w:t>実際に</w:t>
      </w:r>
      <w:r>
        <w:rPr>
          <w:rFonts w:ascii="HG丸ｺﾞｼｯｸM-PRO" w:eastAsia="HG丸ｺﾞｼｯｸM-PRO" w:hAnsi="HG丸ｺﾞｼｯｸM-PRO" w:hint="eastAsia"/>
        </w:rPr>
        <w:t>準備したサンプルや持込みの試料の計測</w:t>
      </w:r>
      <w:r w:rsidRPr="00DA6CEA">
        <w:rPr>
          <w:rFonts w:ascii="HG丸ｺﾞｼｯｸM-PRO" w:eastAsia="HG丸ｺﾞｼｯｸM-PRO" w:hAnsi="HG丸ｺﾞｼｯｸM-PRO" w:hint="eastAsia"/>
        </w:rPr>
        <w:t>を行い、操作方法について</w:t>
      </w:r>
      <w:r w:rsidR="00FF02BB">
        <w:rPr>
          <w:rFonts w:ascii="HG丸ｺﾞｼｯｸM-PRO" w:eastAsia="HG丸ｺﾞｼｯｸM-PRO" w:hAnsi="HG丸ｺﾞｼｯｸM-PRO" w:hint="eastAsia"/>
        </w:rPr>
        <w:t>ご</w:t>
      </w:r>
      <w:r w:rsidRPr="00DA6CEA">
        <w:rPr>
          <w:rFonts w:ascii="HG丸ｺﾞｼｯｸM-PRO" w:eastAsia="HG丸ｺﾞｼｯｸM-PRO" w:hAnsi="HG丸ｺﾞｼｯｸM-PRO" w:hint="eastAsia"/>
        </w:rPr>
        <w:t>説明いたします。</w:t>
      </w:r>
    </w:p>
    <w:p w14:paraId="02D1EE88" w14:textId="77777777" w:rsidR="00F4669B" w:rsidRDefault="00F4669B" w:rsidP="00F4669B">
      <w:pPr>
        <w:ind w:leftChars="878" w:left="2833" w:hangingChars="471" w:hanging="989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19A7" wp14:editId="763E15DF">
                <wp:simplePos x="0" y="0"/>
                <wp:positionH relativeFrom="column">
                  <wp:posOffset>1009015</wp:posOffset>
                </wp:positionH>
                <wp:positionV relativeFrom="paragraph">
                  <wp:posOffset>22860</wp:posOffset>
                </wp:positionV>
                <wp:extent cx="3569335" cy="1228725"/>
                <wp:effectExtent l="0" t="0" r="1206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335" cy="12287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8DF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79.45pt;margin-top:1.8pt;width:281.0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" strokecolor="black [3213]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講義内容では</w:t>
      </w:r>
    </w:p>
    <w:p w14:paraId="4AB88CC1" w14:textId="77777777" w:rsidR="00F4669B" w:rsidRPr="00F04215" w:rsidRDefault="00F4669B" w:rsidP="00F4669B">
      <w:pPr>
        <w:ind w:leftChars="1148" w:left="2833" w:hangingChars="176" w:hanging="422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・計測の有効活用例を説明</w:t>
      </w:r>
    </w:p>
    <w:p w14:paraId="24FCAE8B" w14:textId="77777777" w:rsidR="00F4669B" w:rsidRPr="00F04215" w:rsidRDefault="00F4669B" w:rsidP="00F4669B">
      <w:pPr>
        <w:ind w:leftChars="1148" w:left="2833" w:hangingChars="176" w:hanging="422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・実機による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操作</w:t>
      </w: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方法説明</w:t>
      </w:r>
    </w:p>
    <w:p w14:paraId="0CC0E098" w14:textId="77777777" w:rsidR="00F4669B" w:rsidRPr="00F04215" w:rsidRDefault="00F4669B" w:rsidP="00F4669B">
      <w:pPr>
        <w:ind w:firstLineChars="1004" w:firstLine="241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F04215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・従来機との機能の相違を説明</w:t>
      </w:r>
    </w:p>
    <w:tbl>
      <w:tblPr>
        <w:tblStyle w:val="aa"/>
        <w:tblpPr w:leftFromText="142" w:rightFromText="142" w:vertAnchor="text" w:horzAnchor="margin" w:tblpXSpec="center" w:tblpY="728"/>
        <w:tblW w:w="7225" w:type="dxa"/>
        <w:tblLook w:val="04A0" w:firstRow="1" w:lastRow="0" w:firstColumn="1" w:lastColumn="0" w:noHBand="0" w:noVBand="1"/>
      </w:tblPr>
      <w:tblGrid>
        <w:gridCol w:w="1271"/>
        <w:gridCol w:w="5954"/>
      </w:tblGrid>
      <w:tr w:rsidR="00F4669B" w14:paraId="5E4F3724" w14:textId="77777777" w:rsidTr="003B019D">
        <w:tc>
          <w:tcPr>
            <w:tcW w:w="1271" w:type="dxa"/>
            <w:vAlign w:val="center"/>
          </w:tcPr>
          <w:p w14:paraId="5E74CF61" w14:textId="77777777" w:rsidR="00F4669B" w:rsidRDefault="00F4669B" w:rsidP="003B0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メーカー</w:t>
            </w:r>
          </w:p>
        </w:tc>
        <w:tc>
          <w:tcPr>
            <w:tcW w:w="5954" w:type="dxa"/>
            <w:vAlign w:val="center"/>
          </w:tcPr>
          <w:p w14:paraId="4244A3DD" w14:textId="77777777" w:rsidR="00F4669B" w:rsidRDefault="00F4669B" w:rsidP="003B0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株式会社　島津製作所</w:t>
            </w:r>
          </w:p>
        </w:tc>
      </w:tr>
      <w:tr w:rsidR="00F4669B" w14:paraId="42CFACEC" w14:textId="77777777" w:rsidTr="003B019D">
        <w:tc>
          <w:tcPr>
            <w:tcW w:w="1271" w:type="dxa"/>
            <w:vAlign w:val="center"/>
          </w:tcPr>
          <w:p w14:paraId="20034276" w14:textId="77777777" w:rsidR="00F4669B" w:rsidRDefault="00F4669B" w:rsidP="003B0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型式</w:t>
            </w:r>
          </w:p>
        </w:tc>
        <w:tc>
          <w:tcPr>
            <w:tcW w:w="5954" w:type="dxa"/>
            <w:vAlign w:val="center"/>
          </w:tcPr>
          <w:p w14:paraId="38196F4D" w14:textId="77777777" w:rsidR="00F4669B" w:rsidRDefault="00F4669B" w:rsidP="003B0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EDX</w:t>
            </w:r>
            <w:r>
              <w:rPr>
                <w:rFonts w:ascii="HG丸ｺﾞｼｯｸM-PRO" w:eastAsia="HG丸ｺﾞｼｯｸM-PRO" w:hAnsi="HG丸ｺﾞｼｯｸM-PRO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</w:rPr>
              <w:t>81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</w:p>
        </w:tc>
      </w:tr>
      <w:tr w:rsidR="00F4669B" w14:paraId="3A01CE2C" w14:textId="77777777" w:rsidTr="003B019D">
        <w:tc>
          <w:tcPr>
            <w:tcW w:w="1271" w:type="dxa"/>
            <w:vAlign w:val="center"/>
          </w:tcPr>
          <w:p w14:paraId="3429AC4E" w14:textId="77777777" w:rsidR="00F4669B" w:rsidRDefault="00F4669B" w:rsidP="003B0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性能・特徴</w:t>
            </w:r>
          </w:p>
        </w:tc>
        <w:tc>
          <w:tcPr>
            <w:tcW w:w="5954" w:type="dxa"/>
          </w:tcPr>
          <w:p w14:paraId="3DC40C9F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対応試料サイズ：300×275×100mmまで設置可能</w:t>
            </w:r>
          </w:p>
          <w:p w14:paraId="2524F2E6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計測領域：0.3～10</w:t>
            </w:r>
            <w:r>
              <w:rPr>
                <w:rFonts w:ascii="HG丸ｺﾞｼｯｸM-PRO" w:eastAsia="HG丸ｺﾞｼｯｸM-PRO" w:hAnsi="HG丸ｺﾞｼｯｸM-PRO"/>
              </w:rPr>
              <w:t>mm</w:t>
            </w:r>
            <w:r>
              <w:rPr>
                <w:rFonts w:ascii="HG丸ｺﾞｼｯｸM-PRO" w:eastAsia="HG丸ｺﾞｼｯｸM-PRO" w:hAnsi="HG丸ｺﾞｼｯｸM-PRO" w:hint="eastAsia"/>
              </w:rPr>
              <w:t>まで設定可能</w:t>
            </w:r>
          </w:p>
          <w:p w14:paraId="158731CE" w14:textId="77777777" w:rsidR="00F4669B" w:rsidRPr="00DA6CEA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分解能：1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μｍ　　検出器</w:t>
            </w:r>
            <w:r w:rsidRPr="00DA6CEA">
              <w:rPr>
                <w:rFonts w:ascii="HG丸ｺﾞｼｯｸM-PRO" w:eastAsia="HG丸ｺﾞｼｯｸM-PRO" w:hAnsi="HG丸ｺﾞｼｯｸM-PRO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シリコンドリフト検出器</w:t>
            </w:r>
          </w:p>
          <w:p w14:paraId="7E8E73EA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  <w:r w:rsidRPr="005A1B14">
              <w:rPr>
                <w:rFonts w:ascii="HG丸ｺﾞｼｯｸM-PRO" w:eastAsia="HG丸ｺﾞｼｯｸM-PRO" w:hAnsi="HG丸ｺﾞｼｯｸM-PRO" w:cs="ＭＳ 明朝" w:hint="eastAsia"/>
              </w:rPr>
              <w:t>◎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試料表面のC～Uまでの範囲の元素（R</w:t>
            </w:r>
            <w:r>
              <w:rPr>
                <w:rFonts w:ascii="HG丸ｺﾞｼｯｸM-PRO" w:eastAsia="HG丸ｺﾞｼｯｸM-PRO" w:hAnsi="HG丸ｺﾞｼｯｸM-PRO" w:cs="ＭＳ 明朝"/>
              </w:rPr>
              <w:t>oHS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指令規制物質のCrやP</w:t>
            </w:r>
            <w:r>
              <w:rPr>
                <w:rFonts w:ascii="HG丸ｺﾞｼｯｸM-PRO" w:eastAsia="HG丸ｺﾞｼｯｸM-PRO" w:hAnsi="HG丸ｺﾞｼｯｸM-PRO" w:cs="ＭＳ 明朝"/>
              </w:rPr>
              <w:t>b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を含む）を検出できます。また、固体・液体・粉体の試料に対応可能です。C</w:t>
            </w:r>
            <w:r>
              <w:rPr>
                <w:rFonts w:ascii="HG丸ｺﾞｼｯｸM-PRO" w:eastAsia="HG丸ｺﾞｼｯｸM-PRO" w:hAnsi="HG丸ｺﾞｼｯｸM-PRO" w:cs="ＭＳ 明朝"/>
              </w:rPr>
              <w:t>CD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カメラによる計測部分のイメージ画像によって撮像範囲φ30mm内の最小φ0.3mm～φ10mm領域の元素分析を行うことができます。</w:t>
            </w:r>
          </w:p>
        </w:tc>
      </w:tr>
    </w:tbl>
    <w:p w14:paraId="724F32B1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>について行います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63589FCB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59F71360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76AF218A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37A698E7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0D44B3CE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</w:p>
    <w:p w14:paraId="1FB2B02B" w14:textId="77777777" w:rsidR="00F4669B" w:rsidRPr="00E91B7E" w:rsidRDefault="00F4669B" w:rsidP="00F4669B">
      <w:pPr>
        <w:ind w:firstLineChars="877" w:firstLine="1842"/>
        <w:jc w:val="left"/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A161B" wp14:editId="378EDAA8">
                <wp:simplePos x="0" y="0"/>
                <wp:positionH relativeFrom="page">
                  <wp:posOffset>1431925</wp:posOffset>
                </wp:positionH>
                <wp:positionV relativeFrom="paragraph">
                  <wp:posOffset>4177030</wp:posOffset>
                </wp:positionV>
                <wp:extent cx="914400" cy="314325"/>
                <wp:effectExtent l="0" t="0" r="63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88C05" w14:textId="77777777" w:rsidR="00F4669B" w:rsidRPr="00211689" w:rsidRDefault="00F4669B" w:rsidP="00F466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116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蛍光X線分析装置（X</w:t>
                            </w:r>
                            <w:r w:rsidRPr="00211689">
                              <w:rPr>
                                <w:rFonts w:ascii="HG丸ｺﾞｼｯｸM-PRO" w:eastAsia="HG丸ｺﾞｼｯｸM-PRO" w:hAnsi="HG丸ｺﾞｼｯｸM-PRO"/>
                              </w:rPr>
                              <w:t>GT-9000</w:t>
                            </w:r>
                            <w:r w:rsidRPr="002116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A1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12.75pt;margin-top:328.9pt;width:1in;height:24.75pt;z-index:25166131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" fillcolor="white [3201]" stroked="f" strokeweight=".5pt">
                <v:textbox>
                  <w:txbxContent>
                    <w:p w14:paraId="5BB88C05" w14:textId="77777777" w:rsidR="00F4669B" w:rsidRPr="00211689" w:rsidRDefault="00F4669B" w:rsidP="00F466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11689">
                        <w:rPr>
                          <w:rFonts w:ascii="HG丸ｺﾞｼｯｸM-PRO" w:eastAsia="HG丸ｺﾞｼｯｸM-PRO" w:hAnsi="HG丸ｺﾞｼｯｸM-PRO" w:hint="eastAsia"/>
                        </w:rPr>
                        <w:t>蛍光X線分析装置（X</w:t>
                      </w:r>
                      <w:r w:rsidRPr="00211689">
                        <w:rPr>
                          <w:rFonts w:ascii="HG丸ｺﾞｼｯｸM-PRO" w:eastAsia="HG丸ｺﾞｼｯｸM-PRO" w:hAnsi="HG丸ｺﾞｼｯｸM-PRO"/>
                        </w:rPr>
                        <w:t>GT-9000</w:t>
                      </w:r>
                      <w:r w:rsidRPr="0021168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510B2">
        <w:rPr>
          <w:noProof/>
        </w:rPr>
        <w:drawing>
          <wp:inline distT="0" distB="0" distL="0" distR="0" wp14:anchorId="7E67387E" wp14:editId="58EF3554">
            <wp:extent cx="1514475" cy="1702986"/>
            <wp:effectExtent l="0" t="0" r="0" b="0"/>
            <wp:docPr id="196115615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92C0CC89-8D4C-47ED-ECDC-AB54049A95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92C0CC89-8D4C-47ED-ECDC-AB54049A95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1230" cy="171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</w:t>
      </w:r>
      <w:r>
        <w:t xml:space="preserve">  </w:t>
      </w:r>
      <w:r>
        <w:rPr>
          <w:noProof/>
        </w:rPr>
        <w:drawing>
          <wp:inline distT="0" distB="0" distL="0" distR="0" wp14:anchorId="6BDDC595" wp14:editId="35F1DED0">
            <wp:extent cx="1578076" cy="1278534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729" cy="12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1C4B" w14:textId="77777777" w:rsidR="00F4669B" w:rsidRDefault="00F4669B" w:rsidP="00F4669B">
      <w:pPr>
        <w:ind w:firstLineChars="877" w:firstLine="1842"/>
        <w:jc w:val="center"/>
        <w:rPr>
          <w:rFonts w:ascii="HG丸ｺﾞｼｯｸM-PRO" w:eastAsia="HG丸ｺﾞｼｯｸM-PRO" w:hAnsi="HG丸ｺﾞｼｯｸM-PRO"/>
        </w:rPr>
        <w:sectPr w:rsidR="00F4669B" w:rsidSect="00F4669B">
          <w:pgSz w:w="11906" w:h="16838"/>
          <w:pgMar w:top="1134" w:right="737" w:bottom="567" w:left="1021" w:header="851" w:footer="992" w:gutter="0"/>
          <w:cols w:space="425"/>
          <w:docGrid w:type="lines" w:linePitch="360"/>
        </w:sectPr>
      </w:pPr>
    </w:p>
    <w:p w14:paraId="68D32556" w14:textId="77777777" w:rsidR="00F4669B" w:rsidRPr="00DA6CEA" w:rsidRDefault="00F4669B" w:rsidP="00F4669B">
      <w:pPr>
        <w:spacing w:before="240"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lastRenderedPageBreak/>
        <w:t>○講　　師</w:t>
      </w:r>
      <w:r>
        <w:rPr>
          <w:rFonts w:ascii="HG丸ｺﾞｼｯｸM-PRO" w:eastAsia="HG丸ｺﾞｼｯｸM-PRO" w:hAnsi="HG丸ｺﾞｼｯｸM-PRO"/>
        </w:rPr>
        <w:tab/>
      </w:r>
      <w:r w:rsidRPr="00D54880">
        <w:rPr>
          <w:rFonts w:ascii="HG丸ｺﾞｼｯｸM-PRO" w:eastAsia="HG丸ｺﾞｼｯｸM-PRO" w:hAnsi="HG丸ｺﾞｼｯｸM-PRO" w:hint="eastAsia"/>
        </w:rPr>
        <w:t>株式会社</w:t>
      </w:r>
      <w:r>
        <w:rPr>
          <w:rFonts w:ascii="HG丸ｺﾞｼｯｸM-PRO" w:eastAsia="HG丸ｺﾞｼｯｸM-PRO" w:hAnsi="HG丸ｺﾞｼｯｸM-PRO" w:hint="eastAsia"/>
        </w:rPr>
        <w:t xml:space="preserve">　島津製作所</w:t>
      </w:r>
    </w:p>
    <w:p w14:paraId="074C4803" w14:textId="77777777" w:rsidR="00F4669B" w:rsidRPr="00DA6CEA" w:rsidRDefault="00F4669B" w:rsidP="00F4669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○場　　所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</w:t>
      </w:r>
      <w:r w:rsidRPr="00DA6CEA">
        <w:rPr>
          <w:rFonts w:ascii="HG丸ｺﾞｼｯｸM-PRO" w:eastAsia="HG丸ｺﾞｼｯｸM-PRO" w:hAnsi="HG丸ｺﾞｼｯｸM-PRO"/>
        </w:rPr>
        <w:t xml:space="preserve"> 工業総合研究所（青森市大字野木字山口221-10）</w:t>
      </w:r>
    </w:p>
    <w:p w14:paraId="1473408F" w14:textId="77777777" w:rsidR="00F4669B" w:rsidRPr="00DA6CEA" w:rsidRDefault="00F4669B" w:rsidP="00F4669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○定　　員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先着</w:t>
      </w:r>
      <w:r w:rsidRPr="00DA6CEA">
        <w:rPr>
          <w:rFonts w:ascii="HG丸ｺﾞｼｯｸM-PRO" w:eastAsia="HG丸ｺﾞｼｯｸM-PRO" w:hAnsi="HG丸ｺﾞｼｯｸM-PRO"/>
        </w:rPr>
        <w:t>10名（無料で参加できます。）</w:t>
      </w:r>
    </w:p>
    <w:p w14:paraId="24805A89" w14:textId="77777777" w:rsidR="00F4669B" w:rsidRPr="00DA6CEA" w:rsidRDefault="00F4669B" w:rsidP="00F4669B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○締　　切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令和７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１１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１２</w:t>
      </w:r>
      <w:r w:rsidRPr="00DA6CEA">
        <w:rPr>
          <w:rFonts w:ascii="HG丸ｺﾞｼｯｸM-PRO" w:eastAsia="HG丸ｺﾞｼｯｸM-PRO" w:hAnsi="HG丸ｺﾞｼｯｸM-PRO"/>
        </w:rPr>
        <w:t>日（</w:t>
      </w:r>
      <w:r>
        <w:rPr>
          <w:rFonts w:ascii="HG丸ｺﾞｼｯｸM-PRO" w:eastAsia="HG丸ｺﾞｼｯｸM-PRO" w:hAnsi="HG丸ｺﾞｼｯｸM-PRO" w:hint="eastAsia"/>
        </w:rPr>
        <w:t>水曜日</w:t>
      </w:r>
      <w:r w:rsidRPr="00DA6CEA">
        <w:rPr>
          <w:rFonts w:ascii="HG丸ｺﾞｼｯｸM-PRO" w:eastAsia="HG丸ｺﾞｼｯｸM-PRO" w:hAnsi="HG丸ｺﾞｼｯｸM-PRO"/>
        </w:rPr>
        <w:t>）</w:t>
      </w:r>
    </w:p>
    <w:p w14:paraId="6B1DF02A" w14:textId="6D6E03AF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○申込方法</w:t>
      </w:r>
      <w:r>
        <w:rPr>
          <w:rFonts w:ascii="HG丸ｺﾞｼｯｸM-PRO" w:eastAsia="HG丸ｺﾞｼｯｸM-PRO" w:hAnsi="HG丸ｺﾞｼｯｸM-PRO"/>
        </w:rPr>
        <w:tab/>
      </w:r>
      <w:r w:rsidR="00FF02BB">
        <w:rPr>
          <w:rFonts w:ascii="HG丸ｺﾞｼｯｸM-PRO" w:eastAsia="HG丸ｺﾞｼｯｸM-PRO" w:hAnsi="HG丸ｺﾞｼｯｸM-PRO" w:hint="eastAsia"/>
        </w:rPr>
        <w:t>申込書に</w:t>
      </w:r>
      <w:r w:rsidRPr="00DA6CEA">
        <w:rPr>
          <w:rFonts w:ascii="HG丸ｺﾞｼｯｸM-PRO" w:eastAsia="HG丸ｺﾞｼｯｸM-PRO" w:hAnsi="HG丸ｺﾞｼｯｸM-PRO" w:hint="eastAsia"/>
        </w:rPr>
        <w:t>必要事項を記載し</w:t>
      </w:r>
      <w:r w:rsidR="00FF02BB">
        <w:rPr>
          <w:rFonts w:ascii="HG丸ｺﾞｼｯｸM-PRO" w:eastAsia="HG丸ｺﾞｼｯｸM-PRO" w:hAnsi="HG丸ｺﾞｼｯｸM-PRO" w:hint="eastAsia"/>
        </w:rPr>
        <w:t>、</w:t>
      </w:r>
      <w:r w:rsidRPr="00DA6CEA">
        <w:rPr>
          <w:rFonts w:ascii="HG丸ｺﾞｼｯｸM-PRO" w:eastAsia="HG丸ｺﾞｼｯｸM-PRO" w:hAnsi="HG丸ｺﾞｼｯｸM-PRO"/>
        </w:rPr>
        <w:t>E-mailまたはＦＡＸでお申し込みください。</w:t>
      </w:r>
    </w:p>
    <w:p w14:paraId="76937683" w14:textId="77777777" w:rsidR="00F4669B" w:rsidRPr="00DA6CEA" w:rsidRDefault="00F4669B" w:rsidP="00F4669B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（※必要事項：会社名、所在地、電話番号、所属部署、役職、氏名、ふりがな）</w:t>
      </w:r>
    </w:p>
    <w:p w14:paraId="12367827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○申込・問合先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青森県産業技術センター工業総合研究所</w:t>
      </w:r>
      <w:r w:rsidRPr="00DA6CE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技術支援</w:t>
      </w:r>
      <w:r w:rsidRPr="00DA6CEA">
        <w:rPr>
          <w:rFonts w:ascii="HG丸ｺﾞｼｯｸM-PRO" w:eastAsia="HG丸ｺﾞｼｯｸM-PRO" w:hAnsi="HG丸ｺﾞｼｯｸM-PRO"/>
        </w:rPr>
        <w:t>部 担当：</w:t>
      </w:r>
      <w:r>
        <w:rPr>
          <w:rFonts w:ascii="HG丸ｺﾞｼｯｸM-PRO" w:eastAsia="HG丸ｺﾞｼｯｸM-PRO" w:hAnsi="HG丸ｺﾞｼｯｸM-PRO" w:hint="eastAsia"/>
        </w:rPr>
        <w:t>横濱</w:t>
      </w:r>
    </w:p>
    <w:p w14:paraId="4EAC2DAF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〒</w:t>
      </w:r>
      <w:r w:rsidRPr="00DA6CEA">
        <w:rPr>
          <w:rFonts w:ascii="HG丸ｺﾞｼｯｸM-PRO" w:eastAsia="HG丸ｺﾞｼｯｸM-PRO" w:hAnsi="HG丸ｺﾞｼｯｸM-PRO"/>
        </w:rPr>
        <w:t>030-0142　青森市大字野木字山口221-10</w:t>
      </w:r>
    </w:p>
    <w:p w14:paraId="3E617149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Tel：017-728-0900　Fax：017-728-0903</w:t>
      </w:r>
    </w:p>
    <w:p w14:paraId="3B43C7C6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E-Mail：</w:t>
      </w:r>
      <w:r>
        <w:rPr>
          <w:rFonts w:ascii="HG丸ｺﾞｼｯｸM-PRO" w:eastAsia="HG丸ｺﾞｼｯｸM-PRO" w:hAnsi="HG丸ｺﾞｼｯｸM-PRO"/>
        </w:rPr>
        <w:t>kazuhiko</w:t>
      </w:r>
      <w:r w:rsidRPr="00DA6CEA">
        <w:rPr>
          <w:rFonts w:ascii="HG丸ｺﾞｼｯｸM-PRO" w:eastAsia="HG丸ｺﾞｼｯｸM-PRO" w:hAnsi="HG丸ｺﾞｼｯｸM-PRO"/>
        </w:rPr>
        <w:t>_</w:t>
      </w:r>
      <w:r>
        <w:rPr>
          <w:rFonts w:ascii="HG丸ｺﾞｼｯｸM-PRO" w:eastAsia="HG丸ｺﾞｼｯｸM-PRO" w:hAnsi="HG丸ｺﾞｼｯｸM-PRO"/>
        </w:rPr>
        <w:t>yokohama</w:t>
      </w:r>
      <w:r w:rsidRPr="00DA6CEA">
        <w:rPr>
          <w:rFonts w:ascii="HG丸ｺﾞｼｯｸM-PRO" w:eastAsia="HG丸ｺﾞｼｯｸM-PRO" w:hAnsi="HG丸ｺﾞｼｯｸM-PRO"/>
        </w:rPr>
        <w:t>@aomori-itc.or.jp</w:t>
      </w:r>
      <w:r>
        <w:rPr>
          <w:rFonts w:ascii="HG丸ｺﾞｼｯｸM-PRO" w:eastAsia="HG丸ｺﾞｼｯｸM-PRO" w:hAnsi="HG丸ｺﾞｼｯｸM-PRO"/>
        </w:rPr>
        <w:br w:type="page"/>
      </w:r>
    </w:p>
    <w:p w14:paraId="3253D0FF" w14:textId="77777777" w:rsidR="00F4669B" w:rsidRPr="00EC3260" w:rsidRDefault="00F4669B" w:rsidP="00F4669B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lastRenderedPageBreak/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</w:p>
    <w:p w14:paraId="548586D9" w14:textId="77777777" w:rsidR="00F4669B" w:rsidRPr="00EC3260" w:rsidRDefault="00F4669B" w:rsidP="00F4669B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14:paraId="21932639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</w:p>
    <w:p w14:paraId="252E280F" w14:textId="77777777" w:rsidR="00F4669B" w:rsidRPr="00505A6C" w:rsidRDefault="00F4669B" w:rsidP="00F4669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蛍光X線分析装置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操作研修会」</w:t>
      </w:r>
    </w:p>
    <w:p w14:paraId="76C388A2" w14:textId="77777777" w:rsidR="00F4669B" w:rsidRPr="00EC3260" w:rsidRDefault="00F4669B" w:rsidP="00F4669B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加 申 込 書</w:t>
      </w:r>
    </w:p>
    <w:p w14:paraId="465DB01A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</w:p>
    <w:p w14:paraId="1339BC06" w14:textId="77777777" w:rsidR="00F4669B" w:rsidRPr="005216B8" w:rsidRDefault="00F4669B" w:rsidP="00F4669B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14:paraId="28EEFF35" w14:textId="77777777" w:rsidR="00F4669B" w:rsidRPr="00505A6C" w:rsidRDefault="00F4669B" w:rsidP="00F4669B">
      <w:pPr>
        <w:rPr>
          <w:rFonts w:ascii="HG丸ｺﾞｼｯｸM-PRO" w:eastAsia="HG丸ｺﾞｼｯｸM-PRO" w:hAnsi="HG丸ｺﾞｼｯｸM-PRO"/>
          <w:u w:val="single"/>
        </w:rPr>
      </w:pPr>
    </w:p>
    <w:p w14:paraId="73C1639A" w14:textId="77777777" w:rsidR="00F4669B" w:rsidRPr="005216B8" w:rsidRDefault="00F4669B" w:rsidP="00F4669B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14:paraId="5D16F27F" w14:textId="77777777" w:rsidR="00F4669B" w:rsidRPr="005216B8" w:rsidRDefault="00F4669B" w:rsidP="00F4669B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5461CD2C" w14:textId="77777777" w:rsidR="00F4669B" w:rsidRPr="005216B8" w:rsidRDefault="00F4669B" w:rsidP="00F4669B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4709056C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4021E46A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F4669B" w14:paraId="414BF600" w14:textId="77777777" w:rsidTr="003B019D">
        <w:trPr>
          <w:trHeight w:val="454"/>
        </w:trPr>
        <w:tc>
          <w:tcPr>
            <w:tcW w:w="3379" w:type="dxa"/>
          </w:tcPr>
          <w:p w14:paraId="6F448ABA" w14:textId="77777777" w:rsidR="00F4669B" w:rsidRPr="005216B8" w:rsidRDefault="00F4669B" w:rsidP="003B01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379" w:type="dxa"/>
          </w:tcPr>
          <w:p w14:paraId="338AE1B4" w14:textId="77777777" w:rsidR="00F4669B" w:rsidRPr="005216B8" w:rsidRDefault="00F4669B" w:rsidP="003B01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380" w:type="dxa"/>
          </w:tcPr>
          <w:p w14:paraId="72019206" w14:textId="77777777" w:rsidR="00F4669B" w:rsidRPr="005216B8" w:rsidRDefault="00F4669B" w:rsidP="003B01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氏名、ふりがな</w:t>
            </w:r>
          </w:p>
        </w:tc>
      </w:tr>
      <w:tr w:rsidR="00F4669B" w14:paraId="6202B5C9" w14:textId="77777777" w:rsidTr="003B019D">
        <w:trPr>
          <w:trHeight w:val="454"/>
        </w:trPr>
        <w:tc>
          <w:tcPr>
            <w:tcW w:w="3379" w:type="dxa"/>
          </w:tcPr>
          <w:p w14:paraId="1A2947BA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3CB1695C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7D23D080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69B" w14:paraId="3B084EBE" w14:textId="77777777" w:rsidTr="003B019D">
        <w:trPr>
          <w:trHeight w:val="454"/>
        </w:trPr>
        <w:tc>
          <w:tcPr>
            <w:tcW w:w="3379" w:type="dxa"/>
          </w:tcPr>
          <w:p w14:paraId="1D04C074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5A57F336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7B1A4CFC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69B" w14:paraId="2811C1B0" w14:textId="77777777" w:rsidTr="003B019D">
        <w:trPr>
          <w:trHeight w:val="454"/>
        </w:trPr>
        <w:tc>
          <w:tcPr>
            <w:tcW w:w="3379" w:type="dxa"/>
          </w:tcPr>
          <w:p w14:paraId="48C197C7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45E89571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06B9FC53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69B" w14:paraId="58C9FEEF" w14:textId="77777777" w:rsidTr="003B019D">
        <w:trPr>
          <w:trHeight w:val="1134"/>
        </w:trPr>
        <w:tc>
          <w:tcPr>
            <w:tcW w:w="10138" w:type="dxa"/>
            <w:gridSpan w:val="3"/>
          </w:tcPr>
          <w:p w14:paraId="4C4045FE" w14:textId="77777777" w:rsidR="00F4669B" w:rsidRDefault="00F4669B" w:rsidP="003B019D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5845F29C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 wp14:anchorId="1AFDAACE" wp14:editId="108E6121">
            <wp:simplePos x="0" y="0"/>
            <wp:positionH relativeFrom="column">
              <wp:posOffset>3942715</wp:posOffset>
            </wp:positionH>
            <wp:positionV relativeFrom="paragraph">
              <wp:posOffset>187960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93812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5B68C582" w14:textId="77777777" w:rsidR="00F4669B" w:rsidRDefault="00F4669B" w:rsidP="00F4669B">
      <w:pPr>
        <w:rPr>
          <w:rFonts w:ascii="HG丸ｺﾞｼｯｸM-PRO" w:eastAsia="HG丸ｺﾞｼｯｸM-PRO" w:hAnsi="HG丸ｺﾞｼｯｸM-PRO"/>
        </w:rPr>
      </w:pPr>
    </w:p>
    <w:p w14:paraId="5D6DE431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</w:p>
    <w:p w14:paraId="5BD80F14" w14:textId="77777777" w:rsidR="00F4669B" w:rsidRPr="00DA6CEA" w:rsidRDefault="00F4669B" w:rsidP="00F4669B">
      <w:pPr>
        <w:rPr>
          <w:rFonts w:ascii="HG丸ｺﾞｼｯｸM-PRO" w:eastAsia="HG丸ｺﾞｼｯｸM-PRO" w:hAnsi="HG丸ｺﾞｼｯｸM-PRO"/>
        </w:rPr>
      </w:pPr>
    </w:p>
    <w:p w14:paraId="0AC765F5" w14:textId="77777777" w:rsidR="00F4669B" w:rsidRPr="005216B8" w:rsidRDefault="00F4669B" w:rsidP="00F4669B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1E9F2CDE" w14:textId="77777777" w:rsidR="00F4669B" w:rsidRPr="005216B8" w:rsidRDefault="00F4669B" w:rsidP="00F4669B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5B88F15A" w14:textId="77777777" w:rsidR="00F4669B" w:rsidRPr="005216B8" w:rsidRDefault="00F4669B" w:rsidP="00F4669B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2F9FE615" w14:textId="77777777" w:rsidR="00F4669B" w:rsidRDefault="00F4669B" w:rsidP="00F4669B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14:paraId="244A8C0C" w14:textId="77777777" w:rsidR="00F4669B" w:rsidRDefault="00F4669B" w:rsidP="00F4669B">
      <w:pPr>
        <w:rPr>
          <w:rFonts w:ascii="HG丸ｺﾞｼｯｸM-PRO" w:eastAsia="HG丸ｺﾞｼｯｸM-PRO" w:hAnsi="HG丸ｺﾞｼｯｸM-PRO"/>
          <w:sz w:val="20"/>
        </w:rPr>
      </w:pPr>
    </w:p>
    <w:p w14:paraId="5AEB68B9" w14:textId="77777777" w:rsidR="00F4669B" w:rsidRDefault="00F4669B" w:rsidP="00F4669B">
      <w:pPr>
        <w:rPr>
          <w:rFonts w:ascii="HG丸ｺﾞｼｯｸM-PRO" w:eastAsia="HG丸ｺﾞｼｯｸM-PRO" w:hAnsi="HG丸ｺﾞｼｯｸM-PRO"/>
          <w:sz w:val="20"/>
        </w:rPr>
      </w:pPr>
    </w:p>
    <w:p w14:paraId="141D5C2C" w14:textId="77777777" w:rsidR="00F4669B" w:rsidRDefault="00F4669B" w:rsidP="00F4669B">
      <w:pPr>
        <w:rPr>
          <w:rFonts w:ascii="HG丸ｺﾞｼｯｸM-PRO" w:eastAsia="HG丸ｺﾞｼｯｸM-PRO" w:hAnsi="HG丸ｺﾞｼｯｸM-PRO"/>
          <w:sz w:val="20"/>
        </w:rPr>
      </w:pPr>
    </w:p>
    <w:p w14:paraId="7704EE72" w14:textId="77777777" w:rsidR="00050DD2" w:rsidRDefault="00050DD2"/>
    <w:sectPr w:rsidR="00050DD2" w:rsidSect="00F4669B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404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9B"/>
    <w:rsid w:val="00050DD2"/>
    <w:rsid w:val="000E249C"/>
    <w:rsid w:val="003970AB"/>
    <w:rsid w:val="00CF23D3"/>
    <w:rsid w:val="00F4669B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4E976"/>
  <w15:chartTrackingRefBased/>
  <w15:docId w15:val="{5FF3D3BF-ECB9-40C1-83AF-2C279155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9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69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6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69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69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69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69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69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69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69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66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66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66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6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6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6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6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6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66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66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4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69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46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69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46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69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466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466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66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669B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2025-10-30T03:55:00Z</dcterms:created>
  <dcterms:modified xsi:type="dcterms:W3CDTF">2025-11-04T03:46:00Z</dcterms:modified>
</cp:coreProperties>
</file>